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ABDCB" w14:textId="77777777" w:rsidR="000022AE" w:rsidRDefault="000022AE" w:rsidP="0096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Проект!</w:t>
      </w:r>
    </w:p>
    <w:p w14:paraId="0BBFD1E4" w14:textId="77777777" w:rsidR="000022AE" w:rsidRDefault="000022AE" w:rsidP="0096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8E3D3B2" w14:textId="77777777" w:rsidR="00965DF2" w:rsidRPr="00965DF2" w:rsidRDefault="00965DF2" w:rsidP="0096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О П Ъ Л Н И Т Е Л Н О   С П О Р А З У М Е Н И Е</w:t>
      </w:r>
    </w:p>
    <w:p w14:paraId="373D3286" w14:textId="77777777" w:rsidR="00965DF2" w:rsidRPr="00965DF2" w:rsidRDefault="00965DF2" w:rsidP="0096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1C816DF" w14:textId="77777777" w:rsidR="00965DF2" w:rsidRPr="00965DF2" w:rsidRDefault="00965DF2" w:rsidP="0096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№</w:t>
      </w:r>
      <w:r w:rsidR="005671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2</w:t>
      </w: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.................. г.</w:t>
      </w:r>
    </w:p>
    <w:p w14:paraId="34223AD6" w14:textId="77777777" w:rsidR="00965DF2" w:rsidRPr="00965DF2" w:rsidRDefault="00965DF2" w:rsidP="0096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037E4B5" w14:textId="77777777" w:rsidR="0056718F" w:rsidRPr="00FE6EC9" w:rsidRDefault="00965DF2" w:rsidP="00965D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6EC9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договор за концесия</w:t>
      </w:r>
      <w:r w:rsidR="0056718F" w:rsidRPr="00FE6E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E6E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№722/</w:t>
      </w:r>
      <w:r w:rsidRPr="00FE6EC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26.09.2006 </w:t>
      </w:r>
      <w:r w:rsidRPr="00FE6EC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56718F" w:rsidRPr="00FE6E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14:paraId="1B4DB9BD" w14:textId="77777777" w:rsidR="00965DF2" w:rsidRPr="00FE6EC9" w:rsidRDefault="0056718F" w:rsidP="00965D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6EC9">
        <w:rPr>
          <w:rFonts w:ascii="Times New Roman" w:eastAsia="Times New Roman" w:hAnsi="Times New Roman" w:cs="Times New Roman"/>
          <w:sz w:val="24"/>
          <w:szCs w:val="24"/>
          <w:lang w:eastAsia="bg-BG"/>
        </w:rPr>
        <w:t>ведно с допълнително споразумение № 1058/04.10.2016 г.</w:t>
      </w:r>
    </w:p>
    <w:p w14:paraId="0FDB542A" w14:textId="77777777" w:rsidR="00965DF2" w:rsidRPr="00965DF2" w:rsidRDefault="00965DF2" w:rsidP="00965D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5DF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6C389431" w14:textId="429F4891" w:rsidR="008B26C0" w:rsidRPr="008B26C0" w:rsidRDefault="008B26C0" w:rsidP="00F645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74C5">
        <w:rPr>
          <w:rFonts w:ascii="Times New Roman" w:eastAsia="Times New Roman" w:hAnsi="Times New Roman" w:cs="Times New Roman"/>
          <w:sz w:val="24"/>
          <w:szCs w:val="24"/>
        </w:rPr>
        <w:t xml:space="preserve">Днес, ........ 2026 год. в град Пазарджик, на основание чл. 21, ал. 1, т. 8 във връзка с ал. 2 от ЗМСМА, </w:t>
      </w:r>
      <w:r w:rsidR="00F645B5" w:rsidRPr="00F645B5">
        <w:rPr>
          <w:rFonts w:ascii="Times New Roman" w:eastAsia="Times New Roman" w:hAnsi="Times New Roman" w:cs="Times New Roman"/>
          <w:sz w:val="24"/>
          <w:szCs w:val="24"/>
        </w:rPr>
        <w:t>чл. 34, ал. 1, чл. 40, ал. 2, т. 1, чл. 136, ал. 1, чл. 137, ал. 1, т. 1</w:t>
      </w:r>
      <w:r w:rsidR="008269AF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45B5" w:rsidRPr="00F645B5">
        <w:rPr>
          <w:rFonts w:ascii="Times New Roman" w:eastAsia="Times New Roman" w:hAnsi="Times New Roman" w:cs="Times New Roman"/>
          <w:sz w:val="24"/>
          <w:szCs w:val="24"/>
        </w:rPr>
        <w:t xml:space="preserve"> във връзка с ал. 3, чл. 141, ал. 1 и ал. 2 и § 5, ал. 1 и ал. 2 от Преходните и заключителните разпоредби на Закона за концесиите, във връзка с чл. 3, ал. 1 и ал. 2 от Договор за концесия № 722/26.09.2006 г. и в изпълнение на Решение № ... от ........2026 г., взето с Протокол № ... на Общински съвет – Пазарджик, се сключи настоящото Допълнително споразумение</w:t>
      </w:r>
      <w:r w:rsidRPr="00C174C5">
        <w:rPr>
          <w:rFonts w:ascii="Times New Roman" w:eastAsia="Times New Roman" w:hAnsi="Times New Roman" w:cs="Times New Roman"/>
          <w:sz w:val="24"/>
          <w:szCs w:val="24"/>
        </w:rPr>
        <w:t xml:space="preserve"> към Договор № 722/26.09.2006 г.,</w:t>
      </w:r>
      <w:r w:rsidRPr="00C174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ведно с допълнително споразумение №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1058/04.10.2016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>за възлагане на концесия върху обект – публична общинска собственост, представляващ:</w:t>
      </w:r>
    </w:p>
    <w:p w14:paraId="5199F9D6" w14:textId="77777777" w:rsidR="008B26C0" w:rsidRPr="008B26C0" w:rsidRDefault="008B26C0" w:rsidP="00C174C5">
      <w:pPr>
        <w:spacing w:after="0" w:line="240" w:lineRule="auto"/>
        <w:ind w:right="4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- поземлен имот 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идентификатор 30572.123.1 по кадастралната карта и кадастралните регистри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с. Звъничево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>, одобрени със Заповед № РД-18-64/30.06.2017 г. на Изпълн</w:t>
      </w:r>
      <w:r w:rsidR="00DC06D5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ителен директор на АГКК – София;</w:t>
      </w:r>
    </w:p>
    <w:p w14:paraId="1B125F16" w14:textId="77777777" w:rsidR="008B26C0" w:rsidRPr="008B26C0" w:rsidRDefault="008B26C0" w:rsidP="00C174C5">
      <w:pPr>
        <w:spacing w:after="0" w:line="240" w:lineRule="auto"/>
        <w:ind w:right="-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- площ на имота: </w:t>
      </w:r>
      <w:r>
        <w:rPr>
          <w:rFonts w:ascii="Times New Roman" w:eastAsia="Times New Roman" w:hAnsi="Times New Roman" w:cs="Times New Roman"/>
          <w:sz w:val="24"/>
          <w:szCs w:val="24"/>
        </w:rPr>
        <w:t>54 237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 кв. м.;</w:t>
      </w:r>
    </w:p>
    <w:p w14:paraId="2AD68864" w14:textId="77777777" w:rsidR="008B26C0" w:rsidRPr="008B26C0" w:rsidRDefault="008B26C0" w:rsidP="00C174C5">
      <w:pPr>
        <w:spacing w:after="0" w:line="240" w:lineRule="auto"/>
        <w:ind w:right="-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sz w:val="24"/>
          <w:szCs w:val="24"/>
        </w:rPr>
        <w:t>- трайно предназначение на територията: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територия, заета от води и водни обекти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33B1D0E" w14:textId="77777777" w:rsidR="008B26C0" w:rsidRPr="008B26C0" w:rsidRDefault="008B26C0" w:rsidP="00C174C5">
      <w:pPr>
        <w:spacing w:after="0" w:line="240" w:lineRule="auto"/>
        <w:ind w:right="-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sz w:val="24"/>
          <w:szCs w:val="24"/>
        </w:rPr>
        <w:t>- начин на трайно ползване: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воден обект – блато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D64275" w14:textId="77777777" w:rsidR="008B26C0" w:rsidRPr="008B26C0" w:rsidRDefault="008B26C0" w:rsidP="00C174C5">
      <w:pPr>
        <w:spacing w:after="0" w:line="240" w:lineRule="auto"/>
        <w:ind w:right="4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- местонахождение на имота: </w:t>
      </w:r>
      <w:proofErr w:type="spellStart"/>
      <w:r w:rsidRPr="008B26C0">
        <w:rPr>
          <w:rFonts w:ascii="Times New Roman" w:eastAsia="Times New Roman" w:hAnsi="Times New Roman" w:cs="Times New Roman"/>
          <w:sz w:val="24"/>
          <w:szCs w:val="24"/>
        </w:rPr>
        <w:t>обл</w:t>
      </w:r>
      <w:proofErr w:type="spellEnd"/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. Пазарджик, общ. Пазарджик,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Звъничево, местност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Алчака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FC047F6" w14:textId="77777777" w:rsidR="008B26C0" w:rsidRPr="008B26C0" w:rsidRDefault="008B26C0" w:rsidP="00C174C5">
      <w:pPr>
        <w:spacing w:after="0" w:line="240" w:lineRule="auto"/>
        <w:ind w:right="4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- граници на имота: </w:t>
      </w:r>
      <w:r>
        <w:rPr>
          <w:rFonts w:ascii="Times New Roman" w:eastAsia="Times New Roman" w:hAnsi="Times New Roman" w:cs="Times New Roman"/>
          <w:sz w:val="24"/>
          <w:szCs w:val="24"/>
        </w:rPr>
        <w:t>ПИ с идентификатори: 48876.18.34, 48876.18.28, 30572.127.7, 30572.123.4, 30572.123.2, 30572.125.6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95A7D2" w14:textId="77777777" w:rsidR="008B26C0" w:rsidRPr="008B26C0" w:rsidRDefault="008B26C0" w:rsidP="00C174C5">
      <w:pPr>
        <w:spacing w:after="0" w:line="240" w:lineRule="auto"/>
        <w:ind w:right="-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sz w:val="24"/>
          <w:szCs w:val="24"/>
        </w:rPr>
        <w:t>- последно актуван с Акт за публична общинска собственост № 16</w:t>
      </w:r>
      <w:r>
        <w:rPr>
          <w:rFonts w:ascii="Times New Roman" w:eastAsia="Times New Roman" w:hAnsi="Times New Roman" w:cs="Times New Roman"/>
          <w:sz w:val="24"/>
          <w:szCs w:val="24"/>
        </w:rPr>
        <w:t>86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 г., </w:t>
      </w:r>
    </w:p>
    <w:p w14:paraId="0E53FC15" w14:textId="77777777" w:rsidR="008B26C0" w:rsidRPr="008B26C0" w:rsidRDefault="008B26C0" w:rsidP="008B26C0">
      <w:pPr>
        <w:spacing w:after="0" w:line="240" w:lineRule="auto"/>
        <w:ind w:right="-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FA6E78" w14:textId="77777777" w:rsidR="008B26C0" w:rsidRPr="008B26C0" w:rsidRDefault="008B26C0" w:rsidP="008B26C0">
      <w:pPr>
        <w:spacing w:after="0" w:line="240" w:lineRule="auto"/>
        <w:ind w:right="-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sz w:val="24"/>
          <w:szCs w:val="24"/>
        </w:rPr>
        <w:t>между:</w:t>
      </w:r>
    </w:p>
    <w:p w14:paraId="106CDE51" w14:textId="77777777" w:rsidR="008B26C0" w:rsidRPr="008B26C0" w:rsidRDefault="008B26C0" w:rsidP="00C174C5">
      <w:pPr>
        <w:spacing w:after="0" w:line="240" w:lineRule="auto"/>
        <w:ind w:right="4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ОБЩИНА ПАЗАРДЖИК, 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ЕИК: 000351736, седалище и адрес на управление: гр. Пазарджик, бул. „Българя” № 2, представлявана от Петър </w:t>
      </w:r>
      <w:proofErr w:type="spellStart"/>
      <w:r w:rsidRPr="008B26C0">
        <w:rPr>
          <w:rFonts w:ascii="Times New Roman" w:eastAsia="Times New Roman" w:hAnsi="Times New Roman" w:cs="Times New Roman"/>
          <w:sz w:val="24"/>
          <w:szCs w:val="24"/>
        </w:rPr>
        <w:t>Куленски</w:t>
      </w:r>
      <w:proofErr w:type="spellEnd"/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 – Кмет на Общината, от една страна – като </w:t>
      </w:r>
      <w:r w:rsidR="00DC06D5">
        <w:rPr>
          <w:rFonts w:ascii="Times New Roman" w:eastAsia="Times New Roman" w:hAnsi="Times New Roman" w:cs="Times New Roman"/>
          <w:b/>
          <w:sz w:val="24"/>
          <w:szCs w:val="24"/>
        </w:rPr>
        <w:t xml:space="preserve">КОНЦЕДЕНТ и </w:t>
      </w:r>
      <w:r w:rsidRPr="00DC06D5">
        <w:rPr>
          <w:rFonts w:ascii="Times New Roman" w:eastAsia="Times New Roman" w:hAnsi="Times New Roman" w:cs="Times New Roman"/>
          <w:b/>
          <w:sz w:val="24"/>
          <w:szCs w:val="24"/>
        </w:rPr>
        <w:t>СТРАНА</w:t>
      </w:r>
      <w:r w:rsidRPr="008B26C0">
        <w:rPr>
          <w:rFonts w:ascii="Times New Roman" w:eastAsia="Times New Roman" w:hAnsi="Times New Roman" w:cs="Times New Roman"/>
          <w:sz w:val="24"/>
          <w:szCs w:val="24"/>
        </w:rPr>
        <w:t xml:space="preserve"> по договора </w:t>
      </w:r>
      <w:r w:rsidRPr="00064E6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B999268" w14:textId="77777777" w:rsidR="008B26C0" w:rsidRPr="008B26C0" w:rsidRDefault="008B26C0" w:rsidP="008B26C0">
      <w:pPr>
        <w:spacing w:after="0" w:line="240" w:lineRule="auto"/>
        <w:ind w:right="-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6C0">
        <w:rPr>
          <w:rFonts w:ascii="Times New Roman" w:eastAsia="Times New Roman" w:hAnsi="Times New Roman" w:cs="Times New Roman"/>
          <w:sz w:val="24"/>
          <w:szCs w:val="24"/>
        </w:rPr>
        <w:t>и</w:t>
      </w:r>
    </w:p>
    <w:p w14:paraId="0D92767A" w14:textId="77777777" w:rsidR="008B26C0" w:rsidRPr="004224A2" w:rsidRDefault="008B26C0" w:rsidP="00C174C5">
      <w:pPr>
        <w:spacing w:after="0" w:line="240" w:lineRule="auto"/>
        <w:ind w:right="-93"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24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4224A2" w:rsidRPr="004224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МАРИАН-88</w:t>
      </w:r>
      <w:r w:rsidRPr="004224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 </w:t>
      </w:r>
      <w:r w:rsidR="004224A2" w:rsidRPr="004224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ЕОО</w:t>
      </w:r>
      <w:r w:rsidRPr="004224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Д, </w:t>
      </w:r>
      <w:r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ЕИК: </w:t>
      </w:r>
      <w:r w:rsidR="004224A2"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>112651330</w:t>
      </w:r>
      <w:r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със седалище и адрес на управление: гр. Пазарджик 4400, ул. „</w:t>
      </w:r>
      <w:r w:rsidR="004224A2"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>Цанко Дюстабанов</w:t>
      </w:r>
      <w:r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№ </w:t>
      </w:r>
      <w:r w:rsidR="004224A2"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C72C3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представлявано от</w:t>
      </w:r>
      <w:r w:rsidR="004224A2"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Димитър Иванов Николов, </w:t>
      </w:r>
      <w:r w:rsidR="00C72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качеството на </w:t>
      </w:r>
      <w:r w:rsidR="00C72C38"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управител и едноличен собственик на капитала</w:t>
      </w:r>
      <w:r w:rsidR="00C72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дружеството</w:t>
      </w:r>
      <w:r w:rsidR="004224A2"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</w:t>
      </w:r>
      <w:r w:rsidR="00DC06D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КОНЦЕСИОНЕР и </w:t>
      </w:r>
      <w:r w:rsidRPr="00DC06D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СТРАНА</w:t>
      </w:r>
      <w:r w:rsidRP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договора.</w:t>
      </w:r>
    </w:p>
    <w:p w14:paraId="46D7DFDD" w14:textId="77777777" w:rsidR="008B26C0" w:rsidRPr="00064E61" w:rsidRDefault="008B26C0" w:rsidP="00C174C5">
      <w:pPr>
        <w:spacing w:before="240" w:after="0" w:line="240" w:lineRule="auto"/>
        <w:ind w:right="-93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СТРАНИТЕ се съгласиха, че е законосъобразно, целесъобразно и във взаимен интерес да бъде сключено настоящото Допълнително споразумение за изменение на договор за концесия № </w:t>
      </w:r>
      <w:r w:rsid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>722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064E6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>.200</w:t>
      </w:r>
      <w:r w:rsid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4224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допълнително споразумение № 1058/04.10.2016 г.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за целта СТРАНИТЕ се споразумяха следното:</w:t>
      </w:r>
    </w:p>
    <w:p w14:paraId="62B40E4E" w14:textId="77777777" w:rsidR="00965DF2" w:rsidRPr="00965DF2" w:rsidRDefault="00965DF2" w:rsidP="008B26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95AB31" w14:textId="77777777" w:rsidR="00A80C05" w:rsidRPr="00A80C05" w:rsidRDefault="00DF66A6" w:rsidP="00FE6EC9">
      <w:pPr>
        <w:spacing w:after="0" w:line="240" w:lineRule="auto"/>
        <w:ind w:right="-93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0C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Pr="00064E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A80C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A80C05">
        <w:rPr>
          <w:rFonts w:ascii="Courier New" w:eastAsia="Times New Roman" w:hAnsi="Courier New" w:cs="Courier New"/>
          <w:sz w:val="24"/>
          <w:szCs w:val="24"/>
          <w:lang w:eastAsia="bg-BG"/>
        </w:rPr>
        <w:t xml:space="preserve"> </w:t>
      </w:r>
      <w:r w:rsidRPr="00A80C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Раздел І от договора </w:t>
      </w:r>
      <w:r w:rsidRPr="00064E61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 НА КОНЦЕСИЯТА” к</w:t>
      </w:r>
      <w:r w:rsidR="00A80C05" w:rsidRPr="00A80C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ъм чл. </w:t>
      </w:r>
      <w:r w:rsidR="0078792B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добавя</w:t>
      </w:r>
      <w:r w:rsidR="00A80C05" w:rsidRPr="00A80C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нова алинея ал. 3:</w:t>
      </w:r>
    </w:p>
    <w:p w14:paraId="78D53D01" w14:textId="7D6A2591" w:rsidR="00A80C05" w:rsidRDefault="00A80C05" w:rsidP="00FE6EC9">
      <w:pPr>
        <w:spacing w:after="0" w:line="240" w:lineRule="auto"/>
        <w:ind w:right="-93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64E6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</w:t>
      </w:r>
      <w:r w:rsidRPr="00A80C0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3</w:t>
      </w:r>
      <w:r w:rsidRPr="00064E6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  <w:r w:rsidRPr="00A80C0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Срокът на концесионния договор се удължава с </w:t>
      </w:r>
      <w:r w:rsid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8</w:t>
      </w:r>
      <w:r w:rsidRPr="00A80C0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0 /</w:t>
      </w:r>
      <w:r w:rsid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осем</w:t>
      </w:r>
      <w:r w:rsidRPr="00A80C0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десет/ месеца, считано от </w:t>
      </w:r>
      <w:r w:rsidR="00064E6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датата на сключване на настоящото </w:t>
      </w:r>
      <w:r w:rsidR="00D50D6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Допълнително с</w:t>
      </w:r>
      <w:r w:rsidR="00064E6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поразумение.</w:t>
      </w:r>
    </w:p>
    <w:p w14:paraId="27925723" w14:textId="77777777" w:rsidR="0078792B" w:rsidRPr="00A80C05" w:rsidRDefault="0078792B" w:rsidP="00A80C05">
      <w:pPr>
        <w:spacing w:after="0" w:line="240" w:lineRule="auto"/>
        <w:ind w:right="-36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34259249" w14:textId="77777777" w:rsidR="00DF66A6" w:rsidRPr="00DF66A6" w:rsidRDefault="00DF66A6" w:rsidP="00FE6EC9">
      <w:pPr>
        <w:spacing w:after="0" w:line="240" w:lineRule="auto"/>
        <w:ind w:right="-9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0C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Pr="00A80C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A80C05">
        <w:rPr>
          <w:rFonts w:ascii="Courier New" w:eastAsia="Times New Roman" w:hAnsi="Courier New" w:cs="Courier New"/>
          <w:sz w:val="24"/>
          <w:szCs w:val="24"/>
          <w:lang w:eastAsia="bg-BG"/>
        </w:rPr>
        <w:t xml:space="preserve"> </w:t>
      </w:r>
      <w:r w:rsidRPr="00A80C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Раздел І от договора </w:t>
      </w:r>
      <w:r w:rsidRPr="00064E61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 НА КОНЦЕСИЯТА” т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екстът на</w:t>
      </w:r>
      <w:r w:rsidR="0078792B"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 2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става ал. 1 и към него се добавя 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алинея 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>ал. 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069D9AE" w14:textId="77777777" w:rsidR="0078792B" w:rsidRDefault="0078792B" w:rsidP="00FE6EC9">
      <w:pPr>
        <w:spacing w:after="0" w:line="240" w:lineRule="auto"/>
        <w:ind w:right="-93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64E6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2</w:t>
      </w:r>
      <w:r w:rsidRPr="00064E6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Годишното концесионно възнаграждение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, дължимо от концесионера за предоставеното му право на ползване на обекта на концесия 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е в размер 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1 312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17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€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хиляд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а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триста и двана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десет 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евро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и 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17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DF66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цента</w:t>
      </w:r>
      <w:r w:rsidRPr="0078792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 с ДДС.</w:t>
      </w:r>
    </w:p>
    <w:p w14:paraId="17D0B5EA" w14:textId="77777777" w:rsidR="00DF66A6" w:rsidRPr="0078792B" w:rsidRDefault="00DF66A6" w:rsidP="0078792B">
      <w:pPr>
        <w:spacing w:after="0" w:line="240" w:lineRule="auto"/>
        <w:ind w:right="-36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3CDF9359" w14:textId="77777777" w:rsidR="00DF66A6" w:rsidRPr="00DF66A6" w:rsidRDefault="00DF66A6" w:rsidP="00FE6EC9">
      <w:pPr>
        <w:spacing w:after="0" w:line="240" w:lineRule="auto"/>
        <w:ind w:right="-93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64E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064E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064E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останали клаузи от Договор за концесия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722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септември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Допълнително споразумение № 1058/04.10.2016 г.</w:t>
      </w:r>
      <w:r w:rsidR="00DC06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него</w:t>
      </w:r>
      <w:r w:rsidRPr="008B2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остават непроменени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8247FCB" w14:textId="77777777" w:rsidR="00DF66A6" w:rsidRPr="00DF66A6" w:rsidRDefault="00DF66A6" w:rsidP="00DF66A6">
      <w:pPr>
        <w:spacing w:after="0" w:line="240" w:lineRule="auto"/>
        <w:ind w:right="-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476D01" w14:textId="77777777" w:rsidR="00DF66A6" w:rsidRPr="00DF66A6" w:rsidRDefault="00DF66A6" w:rsidP="00FE6EC9">
      <w:pPr>
        <w:spacing w:after="0" w:line="240" w:lineRule="auto"/>
        <w:ind w:right="-93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6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DF66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Допълнително споразумение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договор 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722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септември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второ по ред и 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>е неразделна част от договор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а.</w:t>
      </w:r>
    </w:p>
    <w:p w14:paraId="5E2DAC88" w14:textId="77777777" w:rsidR="00DF66A6" w:rsidRPr="00064E61" w:rsidRDefault="00DF66A6" w:rsidP="00DF66A6">
      <w:pPr>
        <w:spacing w:after="0" w:line="240" w:lineRule="auto"/>
        <w:ind w:right="-720"/>
        <w:jc w:val="both"/>
        <w:rPr>
          <w:rFonts w:ascii="Courier New" w:eastAsia="Times New Roman" w:hAnsi="Courier New" w:cs="Courier New"/>
          <w:sz w:val="24"/>
          <w:szCs w:val="24"/>
          <w:lang w:eastAsia="bg-BG"/>
        </w:rPr>
      </w:pPr>
    </w:p>
    <w:p w14:paraId="1940D033" w14:textId="77777777" w:rsidR="00DF66A6" w:rsidRPr="00DF66A6" w:rsidRDefault="00DF66A6" w:rsidP="00FE6EC9">
      <w:pPr>
        <w:spacing w:after="0" w:line="240" w:lineRule="auto"/>
        <w:ind w:right="-93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6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1D62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DF66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DF6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Това Допълнително споразумение се състави в два еднообразни екземпляра, по един за КОНЦЕДЕНТА и за КОНЦЕСИОНЕРА.</w:t>
      </w:r>
    </w:p>
    <w:p w14:paraId="667FF27E" w14:textId="77777777" w:rsidR="00965DF2" w:rsidRPr="00965DF2" w:rsidRDefault="00965DF2" w:rsidP="00965D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</w:p>
    <w:p w14:paraId="5586ADEE" w14:textId="77777777" w:rsidR="00965DF2" w:rsidRPr="00965DF2" w:rsidRDefault="00965DF2" w:rsidP="00965D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bg-BG"/>
        </w:rPr>
      </w:pPr>
    </w:p>
    <w:p w14:paraId="2ACB5B5A" w14:textId="77777777" w:rsidR="00965DF2" w:rsidRPr="00965DF2" w:rsidRDefault="00965DF2" w:rsidP="00965D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bg-BG"/>
        </w:rPr>
      </w:pPr>
    </w:p>
    <w:p w14:paraId="567C6802" w14:textId="77777777" w:rsidR="00965DF2" w:rsidRPr="00965DF2" w:rsidRDefault="00965DF2" w:rsidP="00965D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bg-BG"/>
        </w:rPr>
      </w:pPr>
    </w:p>
    <w:p w14:paraId="7DAEE62C" w14:textId="77777777" w:rsidR="00965DF2" w:rsidRPr="00965DF2" w:rsidRDefault="00965DF2" w:rsidP="00965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КОНЦЕДЕНТ: </w:t>
      </w: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</w:t>
      </w: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</w:t>
      </w:r>
      <w:r w:rsidR="00FE6E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КОНЦЕСИОНЕР:</w:t>
      </w:r>
    </w:p>
    <w:p w14:paraId="39C110D5" w14:textId="77777777" w:rsidR="00DC06D5" w:rsidRDefault="00DC06D5" w:rsidP="00965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EAF961E" w14:textId="77777777" w:rsidR="00DC06D5" w:rsidRDefault="00DC06D5" w:rsidP="00965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11ED576" w14:textId="77777777" w:rsidR="00965DF2" w:rsidRPr="00965DF2" w:rsidRDefault="00F86BE2" w:rsidP="00965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ПЕТЪР КУЛЕНСКИ</w:t>
      </w:r>
      <w:r w:rsidR="00965DF2" w:rsidRPr="00965DF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965DF2" w:rsidRPr="00965DF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965DF2" w:rsidRPr="00965DF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965DF2" w:rsidRPr="00965DF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965DF2" w:rsidRPr="00965DF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FE6E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 w:rsidR="00C72C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ИВАНОВ НИКОЛОВ</w:t>
      </w:r>
      <w:r w:rsidR="00965DF2" w:rsidRPr="00965D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46F00488" w14:textId="77777777" w:rsidR="00965DF2" w:rsidRPr="00C72C38" w:rsidRDefault="00965DF2" w:rsidP="00C72C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965DF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Пазарджик</w:t>
      </w:r>
      <w:r w:rsidR="00FE6E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E6E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FE6E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FE6E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             </w:t>
      </w:r>
      <w:r w:rsidR="00C72C3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Управител</w:t>
      </w:r>
      <w:r w:rsidR="00FE6EC9" w:rsidRPr="00FE6E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E6E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</w:t>
      </w:r>
      <w:r w:rsidR="00FE6E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„МАРИАН </w:t>
      </w:r>
      <w:r w:rsidRPr="00965DF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–</w:t>
      </w:r>
      <w:r w:rsidR="00FE6E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965DF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88” </w:t>
      </w:r>
      <w:r w:rsidRPr="00965DF2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ЕООД</w:t>
      </w:r>
    </w:p>
    <w:p w14:paraId="00EAA835" w14:textId="0DAD8240" w:rsidR="00965DF2" w:rsidRDefault="00965DF2" w:rsidP="00965DF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bookmarkStart w:id="0" w:name="_GoBack"/>
      <w:bookmarkEnd w:id="0"/>
    </w:p>
    <w:sectPr w:rsidR="00965DF2" w:rsidSect="009521A5">
      <w:footerReference w:type="default" r:id="rId6"/>
      <w:pgSz w:w="12240" w:h="15840"/>
      <w:pgMar w:top="1134" w:right="1134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1BB4B" w14:textId="77777777" w:rsidR="00EE4091" w:rsidRDefault="00EE4091">
      <w:pPr>
        <w:spacing w:after="0" w:line="240" w:lineRule="auto"/>
      </w:pPr>
      <w:r>
        <w:separator/>
      </w:r>
    </w:p>
  </w:endnote>
  <w:endnote w:type="continuationSeparator" w:id="0">
    <w:p w14:paraId="2DD3D061" w14:textId="77777777" w:rsidR="00EE4091" w:rsidRDefault="00EE4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8AC23" w14:textId="1DFD0C9C" w:rsidR="0011451C" w:rsidRDefault="00965DF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90BC6" w:rsidRPr="00890BC6">
      <w:rPr>
        <w:noProof/>
        <w:lang w:val="bg-BG"/>
      </w:rPr>
      <w:t>1</w:t>
    </w:r>
    <w:r>
      <w:fldChar w:fldCharType="end"/>
    </w:r>
  </w:p>
  <w:p w14:paraId="09307935" w14:textId="77777777" w:rsidR="0011451C" w:rsidRDefault="001145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E71E4" w14:textId="77777777" w:rsidR="00EE4091" w:rsidRDefault="00EE4091">
      <w:pPr>
        <w:spacing w:after="0" w:line="240" w:lineRule="auto"/>
      </w:pPr>
      <w:r>
        <w:separator/>
      </w:r>
    </w:p>
  </w:footnote>
  <w:footnote w:type="continuationSeparator" w:id="0">
    <w:p w14:paraId="7727D39D" w14:textId="77777777" w:rsidR="00EE4091" w:rsidRDefault="00EE40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DF2"/>
    <w:rsid w:val="000022AE"/>
    <w:rsid w:val="000038A9"/>
    <w:rsid w:val="00064E61"/>
    <w:rsid w:val="0011451C"/>
    <w:rsid w:val="001D62F4"/>
    <w:rsid w:val="002F2136"/>
    <w:rsid w:val="003670E5"/>
    <w:rsid w:val="00420829"/>
    <w:rsid w:val="004224A2"/>
    <w:rsid w:val="00445326"/>
    <w:rsid w:val="0045105A"/>
    <w:rsid w:val="0056718F"/>
    <w:rsid w:val="005B3947"/>
    <w:rsid w:val="006F3E55"/>
    <w:rsid w:val="007415DB"/>
    <w:rsid w:val="0078792B"/>
    <w:rsid w:val="008269AF"/>
    <w:rsid w:val="00890BC6"/>
    <w:rsid w:val="008B26C0"/>
    <w:rsid w:val="00904495"/>
    <w:rsid w:val="00965DF2"/>
    <w:rsid w:val="00A80C05"/>
    <w:rsid w:val="00BD7030"/>
    <w:rsid w:val="00C174C5"/>
    <w:rsid w:val="00C72C38"/>
    <w:rsid w:val="00C77570"/>
    <w:rsid w:val="00D50D68"/>
    <w:rsid w:val="00DC06D5"/>
    <w:rsid w:val="00DF66A6"/>
    <w:rsid w:val="00EE4091"/>
    <w:rsid w:val="00F645B5"/>
    <w:rsid w:val="00F86BE2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4F1BC"/>
  <w15:chartTrackingRefBased/>
  <w15:docId w15:val="{10334DDF-A645-4A08-A003-3B4CAF3A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1CharCharCharCharCharCharCharChar1CharCharCharCharCharCharCharCharCharChar">
    <w:name w:val="Char Char Char Char Char Char Char1 Char Char Char Char Char Char Char Char1 Char Char Char Char Char Char Char Char Char Char"/>
    <w:basedOn w:val="a"/>
    <w:rsid w:val="00965DF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footer"/>
    <w:basedOn w:val="a"/>
    <w:link w:val="a4"/>
    <w:uiPriority w:val="99"/>
    <w:rsid w:val="00965DF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965DF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Title"/>
    <w:basedOn w:val="a"/>
    <w:next w:val="a"/>
    <w:link w:val="a6"/>
    <w:uiPriority w:val="10"/>
    <w:qFormat/>
    <w:rsid w:val="008B26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8B26C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2026-09-16T10:42:00Z</dcterms:created>
  <dcterms:modified xsi:type="dcterms:W3CDTF">2026-09-21T12:40:00Z</dcterms:modified>
</cp:coreProperties>
</file>